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D6" w:rsidRDefault="00615DBE" w:rsidP="00615DBE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615DBE">
        <w:rPr>
          <w:rFonts w:ascii="Times New Roman" w:eastAsia="方正小标宋简体" w:hAnsi="Times New Roman" w:cs="Times New Roman" w:hint="eastAsia"/>
          <w:b/>
          <w:sz w:val="44"/>
          <w:szCs w:val="44"/>
        </w:rPr>
        <w:t>广东科学中心“</w:t>
      </w:r>
      <w:r w:rsidRPr="00615DBE">
        <w:rPr>
          <w:rFonts w:ascii="Times New Roman" w:eastAsia="方正小标宋简体" w:hAnsi="Times New Roman" w:cs="Times New Roman" w:hint="eastAsia"/>
          <w:b/>
          <w:sz w:val="44"/>
          <w:szCs w:val="44"/>
        </w:rPr>
        <w:t>202</w:t>
      </w:r>
      <w:r w:rsidR="003F0D39">
        <w:rPr>
          <w:rFonts w:ascii="Times New Roman" w:eastAsia="方正小标宋简体" w:hAnsi="Times New Roman" w:cs="Times New Roman"/>
          <w:b/>
          <w:sz w:val="44"/>
          <w:szCs w:val="44"/>
        </w:rPr>
        <w:t>4</w:t>
      </w:r>
      <w:r w:rsidRPr="00615DBE">
        <w:rPr>
          <w:rFonts w:ascii="Times New Roman" w:eastAsia="方正小标宋简体" w:hAnsi="Times New Roman" w:cs="Times New Roman" w:hint="eastAsia"/>
          <w:b/>
          <w:sz w:val="44"/>
          <w:szCs w:val="44"/>
        </w:rPr>
        <w:t>年广东科普大咖工作室”项目采购需求</w:t>
      </w:r>
    </w:p>
    <w:p w:rsidR="00F325D6" w:rsidRDefault="00F325D6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F325D6" w:rsidRDefault="00637D5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一、项目基本情况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广东科学中心（以下简称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科学中心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3F0D39">
        <w:rPr>
          <w:rFonts w:ascii="Times New Roman" w:eastAsia="仿宋_GB2312" w:hAnsi="Times New Roman" w:cs="Times New Roman"/>
          <w:sz w:val="32"/>
          <w:szCs w:val="32"/>
        </w:rPr>
        <w:t>）拟依托省内</w:t>
      </w:r>
      <w:r>
        <w:rPr>
          <w:rFonts w:ascii="Times New Roman" w:eastAsia="仿宋_GB2312" w:hAnsi="Times New Roman" w:cs="Times New Roman"/>
          <w:sz w:val="32"/>
          <w:szCs w:val="32"/>
        </w:rPr>
        <w:t>专家资源，结合科普热点话题及短视频传播趋势，打造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广东科普大咖工作室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，打造代表广东科普工作形象、水平的科普传播网络红人。项目包含专题短视频制作、</w:t>
      </w:r>
      <w:r w:rsidR="00615DBE">
        <w:rPr>
          <w:rFonts w:ascii="Times New Roman" w:eastAsia="仿宋_GB2312" w:hAnsi="Times New Roman" w:cs="Times New Roman" w:hint="eastAsia"/>
          <w:sz w:val="32"/>
          <w:szCs w:val="32"/>
        </w:rPr>
        <w:t>科普讲座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、实验室工作坊活动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 w:rsidR="00615DBE">
        <w:rPr>
          <w:rFonts w:ascii="Times New Roman" w:eastAsia="仿宋_GB2312" w:hAnsi="Times New Roman" w:cs="Times New Roman" w:hint="eastAsia"/>
          <w:sz w:val="32"/>
          <w:szCs w:val="32"/>
        </w:rPr>
        <w:t>结合互联网传播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或线下开展</w:t>
      </w:r>
      <w:r w:rsidR="00615DB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工作内容。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二、供应商要求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CA3EA5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）有能力联系或提供在国内主流媒体粉丝量达到百万级别的科普大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咖</w:t>
      </w:r>
      <w:proofErr w:type="gramEnd"/>
      <w:r w:rsidR="00615DBE">
        <w:rPr>
          <w:rFonts w:ascii="Times New Roman" w:eastAsia="仿宋_GB2312" w:hAnsi="Times New Roman" w:cs="Times New Roman" w:hint="eastAsia"/>
          <w:sz w:val="32"/>
          <w:szCs w:val="32"/>
        </w:rPr>
        <w:t>或两院院士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、外籍院士</w:t>
      </w:r>
      <w:r w:rsidR="00615DBE">
        <w:rPr>
          <w:rFonts w:ascii="Times New Roman" w:eastAsia="仿宋_GB2312" w:hAnsi="Times New Roman" w:cs="Times New Roman" w:hint="eastAsia"/>
          <w:sz w:val="32"/>
          <w:szCs w:val="32"/>
        </w:rPr>
        <w:t>，或广东十大科学</w:t>
      </w:r>
      <w:proofErr w:type="gramStart"/>
      <w:r w:rsidR="00615DBE">
        <w:rPr>
          <w:rFonts w:ascii="Times New Roman" w:eastAsia="仿宋_GB2312" w:hAnsi="Times New Roman" w:cs="Times New Roman" w:hint="eastAsia"/>
          <w:sz w:val="32"/>
          <w:szCs w:val="32"/>
        </w:rPr>
        <w:t>传播达</w:t>
      </w:r>
      <w:proofErr w:type="gramEnd"/>
      <w:r w:rsidR="00615DBE">
        <w:rPr>
          <w:rFonts w:ascii="Times New Roman" w:eastAsia="仿宋_GB2312" w:hAnsi="Times New Roman" w:cs="Times New Roman" w:hint="eastAsia"/>
          <w:sz w:val="32"/>
          <w:szCs w:val="32"/>
        </w:rPr>
        <w:t>人、全国知名专家等</w:t>
      </w:r>
      <w:r>
        <w:rPr>
          <w:rFonts w:ascii="Times New Roman" w:eastAsia="仿宋_GB2312" w:hAnsi="Times New Roman" w:cs="Times New Roman"/>
          <w:sz w:val="32"/>
          <w:szCs w:val="32"/>
        </w:rPr>
        <w:t>参与项目；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CA3EA5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）具有省级以上科技、科普相关项目工作经验和资历。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三、采购内容及要求</w:t>
      </w:r>
    </w:p>
    <w:p w:rsidR="00F325D6" w:rsidRDefault="00637D5D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（一）拍制科普短视频，不少于</w:t>
      </w:r>
      <w:r w:rsidR="003F0D39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个</w:t>
      </w:r>
      <w:r w:rsidR="003F0D39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大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主题共</w:t>
      </w:r>
      <w:r w:rsidR="003F0D39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10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集。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供应商自行组织专家库学者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E2A97">
        <w:rPr>
          <w:rFonts w:ascii="仿宋" w:eastAsia="仿宋" w:hAnsi="仿宋" w:cs="仿宋" w:hint="eastAsia"/>
          <w:sz w:val="32"/>
          <w:szCs w:val="32"/>
        </w:rPr>
        <w:t>具有广泛社会影响力的科普达人、两院院士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或外籍院士</w:t>
      </w:r>
      <w:r w:rsidR="006E2A97">
        <w:rPr>
          <w:rFonts w:ascii="仿宋" w:eastAsia="仿宋" w:hAnsi="仿宋" w:cs="仿宋" w:hint="eastAsia"/>
          <w:sz w:val="32"/>
          <w:szCs w:val="32"/>
        </w:rPr>
        <w:t>、全国知名专家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策划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和参与拍摄</w:t>
      </w:r>
      <w:r>
        <w:rPr>
          <w:rFonts w:ascii="Times New Roman" w:eastAsia="仿宋_GB2312" w:hAnsi="Times New Roman" w:cs="Times New Roman"/>
          <w:sz w:val="32"/>
          <w:szCs w:val="32"/>
        </w:rPr>
        <w:t>不少于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>
        <w:rPr>
          <w:rFonts w:ascii="Times New Roman" w:eastAsia="仿宋_GB2312" w:hAnsi="Times New Roman" w:cs="Times New Roman"/>
          <w:sz w:val="32"/>
          <w:szCs w:val="32"/>
        </w:rPr>
        <w:t>热门主题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集</w:t>
      </w:r>
      <w:r>
        <w:rPr>
          <w:rFonts w:ascii="Times New Roman" w:eastAsia="仿宋_GB2312" w:hAnsi="Times New Roman" w:cs="Times New Roman"/>
          <w:sz w:val="32"/>
          <w:szCs w:val="32"/>
        </w:rPr>
        <w:t>科普专题视频；</w:t>
      </w:r>
      <w:r w:rsidR="00CA3EA5">
        <w:rPr>
          <w:rFonts w:ascii="Times New Roman" w:eastAsia="仿宋_GB2312" w:hAnsi="Times New Roman" w:cs="Times New Roman" w:hint="eastAsia"/>
          <w:sz w:val="32"/>
          <w:szCs w:val="32"/>
        </w:rPr>
        <w:t>每集科普短视频约</w:t>
      </w:r>
      <w:r w:rsidR="00CA3EA5">
        <w:rPr>
          <w:rFonts w:ascii="Times New Roman" w:eastAsia="仿宋_GB2312" w:hAnsi="Times New Roman" w:cs="Times New Roman" w:hint="eastAsia"/>
          <w:sz w:val="32"/>
          <w:szCs w:val="32"/>
        </w:rPr>
        <w:t>3-5</w:t>
      </w:r>
      <w:r w:rsidR="00CA3EA5">
        <w:rPr>
          <w:rFonts w:ascii="Times New Roman" w:eastAsia="仿宋_GB2312" w:hAnsi="Times New Roman" w:cs="Times New Roman" w:hint="eastAsia"/>
          <w:sz w:val="32"/>
          <w:szCs w:val="32"/>
        </w:rPr>
        <w:t>分钟，成片输出使用</w:t>
      </w:r>
      <w:r w:rsidR="00CA3EA5"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 w:rsidR="00CA3EA5">
        <w:rPr>
          <w:rFonts w:ascii="Times New Roman" w:eastAsia="仿宋_GB2312" w:hAnsi="Times New Roman" w:cs="Times New Roman" w:hint="eastAsia"/>
          <w:sz w:val="32"/>
          <w:szCs w:val="32"/>
        </w:rPr>
        <w:t>格式。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根据专家所提供的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各主题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改编成脚本（最终的版本需经科学中心审核确认）；</w:t>
      </w:r>
    </w:p>
    <w:p w:rsidR="00F325D6" w:rsidRDefault="00637D5D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（二）宣传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广东科普大咖工作室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相关内容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针对制作完毕的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集</w:t>
      </w:r>
      <w:r>
        <w:rPr>
          <w:rFonts w:ascii="Times New Roman" w:eastAsia="仿宋_GB2312" w:hAnsi="Times New Roman" w:cs="Times New Roman"/>
          <w:sz w:val="32"/>
          <w:szCs w:val="32"/>
        </w:rPr>
        <w:t>科普短视频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或举办的科学讲座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供应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商需在其自身宣传平台协助</w:t>
      </w:r>
      <w:r>
        <w:rPr>
          <w:rFonts w:ascii="Times New Roman" w:eastAsia="仿宋_GB2312" w:hAnsi="Times New Roman" w:cs="Times New Roman"/>
          <w:sz w:val="32"/>
          <w:szCs w:val="32"/>
        </w:rPr>
        <w:t>宣传推广。利用供应商提供的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微信公众号、微信视频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号等平台重点推送相关视频。</w:t>
      </w:r>
    </w:p>
    <w:p w:rsidR="00F325D6" w:rsidRDefault="00637D5D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（三）组织交流会议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项目打造期间，应举办不少于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场交流会，邀请</w:t>
      </w:r>
      <w:r w:rsidR="003F0D39">
        <w:rPr>
          <w:rFonts w:ascii="Times New Roman" w:eastAsia="仿宋_GB2312" w:hAnsi="Times New Roman" w:cs="Times New Roman" w:hint="eastAsia"/>
          <w:sz w:val="32"/>
          <w:szCs w:val="32"/>
        </w:rPr>
        <w:t>参与本项目的</w:t>
      </w:r>
      <w:r w:rsidR="006E2A97">
        <w:rPr>
          <w:rFonts w:ascii="仿宋" w:eastAsia="仿宋" w:hAnsi="仿宋" w:cs="仿宋" w:hint="eastAsia"/>
          <w:sz w:val="32"/>
          <w:szCs w:val="32"/>
        </w:rPr>
        <w:t>具有广泛社会影响力的科普达人、两院院士</w:t>
      </w:r>
      <w:r w:rsidR="003F0D39">
        <w:rPr>
          <w:rFonts w:ascii="仿宋" w:eastAsia="仿宋" w:hAnsi="仿宋" w:cs="仿宋" w:hint="eastAsia"/>
          <w:sz w:val="32"/>
          <w:szCs w:val="32"/>
        </w:rPr>
        <w:t>或外籍院士</w:t>
      </w:r>
      <w:r w:rsidR="006E2A97">
        <w:rPr>
          <w:rFonts w:ascii="仿宋" w:eastAsia="仿宋" w:hAnsi="仿宋" w:cs="仿宋" w:hint="eastAsia"/>
          <w:sz w:val="32"/>
          <w:szCs w:val="32"/>
        </w:rPr>
        <w:t>、全国知名专家</w:t>
      </w:r>
      <w:r>
        <w:rPr>
          <w:rFonts w:ascii="Times New Roman" w:eastAsia="仿宋_GB2312" w:hAnsi="Times New Roman" w:cs="Times New Roman"/>
          <w:sz w:val="32"/>
          <w:szCs w:val="32"/>
        </w:rPr>
        <w:t>进行座谈，交流了解国内先进的科普内容传播理念、方案。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交通差旅、食宿、场地、专家劳务等费用均包含在报价中。</w:t>
      </w:r>
    </w:p>
    <w:p w:rsidR="00F325D6" w:rsidRDefault="00637D5D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（四）</w:t>
      </w:r>
      <w:r w:rsidR="00354ABE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其他相关“互联网</w:t>
      </w:r>
      <w:r w:rsidR="00354ABE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+</w:t>
      </w:r>
      <w:r w:rsidR="00354ABE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”科普项目</w:t>
      </w:r>
      <w:r w:rsidR="00456E14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或线下科普活动</w:t>
      </w:r>
    </w:p>
    <w:p w:rsidR="00F325D6" w:rsidRDefault="00354A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6E2A97">
        <w:rPr>
          <w:rFonts w:ascii="Times New Roman" w:eastAsia="仿宋_GB2312" w:hAnsi="Times New Roman" w:cs="Times New Roman"/>
          <w:sz w:val="32"/>
          <w:szCs w:val="32"/>
        </w:rPr>
        <w:t>组织专家库学者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E2A97">
        <w:rPr>
          <w:rFonts w:ascii="仿宋" w:eastAsia="仿宋" w:hAnsi="仿宋" w:cs="仿宋" w:hint="eastAsia"/>
          <w:sz w:val="32"/>
          <w:szCs w:val="32"/>
        </w:rPr>
        <w:t>具有广泛社会影响力的科普达人、两院院士</w:t>
      </w:r>
      <w:r w:rsidR="005613D9">
        <w:rPr>
          <w:rFonts w:ascii="仿宋" w:eastAsia="仿宋" w:hAnsi="仿宋" w:cs="仿宋" w:hint="eastAsia"/>
          <w:sz w:val="32"/>
          <w:szCs w:val="32"/>
        </w:rPr>
        <w:t>或外籍院士</w:t>
      </w:r>
      <w:r w:rsidR="006E2A97">
        <w:rPr>
          <w:rFonts w:ascii="仿宋" w:eastAsia="仿宋" w:hAnsi="仿宋" w:cs="仿宋" w:hint="eastAsia"/>
          <w:sz w:val="32"/>
          <w:szCs w:val="32"/>
        </w:rPr>
        <w:t>、全国知名专家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6E2A97">
        <w:rPr>
          <w:rFonts w:ascii="Times New Roman" w:eastAsia="仿宋_GB2312" w:hAnsi="Times New Roman" w:cs="Times New Roman"/>
          <w:sz w:val="32"/>
          <w:szCs w:val="32"/>
        </w:rPr>
        <w:t>策划</w:t>
      </w:r>
      <w:r w:rsidR="007E5DF6">
        <w:rPr>
          <w:rFonts w:ascii="Times New Roman" w:eastAsia="仿宋_GB2312" w:hAnsi="Times New Roman" w:cs="Times New Roman" w:hint="eastAsia"/>
          <w:sz w:val="32"/>
          <w:szCs w:val="32"/>
        </w:rPr>
        <w:t>和作为演讲嘉宾做客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期由广东科学中心主办的小谷</w:t>
      </w:r>
      <w:proofErr w:type="gramStart"/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围科学</w:t>
      </w:r>
      <w:proofErr w:type="gramEnd"/>
      <w:r w:rsidR="006E2A97">
        <w:rPr>
          <w:rFonts w:ascii="Times New Roman" w:eastAsia="仿宋_GB2312" w:hAnsi="Times New Roman" w:cs="Times New Roman" w:hint="eastAsia"/>
          <w:sz w:val="32"/>
          <w:szCs w:val="32"/>
        </w:rPr>
        <w:t>讲坛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（科学咖啡馆）</w:t>
      </w:r>
      <w:r w:rsidR="00F06188">
        <w:rPr>
          <w:rFonts w:ascii="Times New Roman" w:eastAsia="仿宋_GB2312" w:hAnsi="Times New Roman" w:cs="Times New Roman" w:hint="eastAsia"/>
          <w:sz w:val="32"/>
          <w:szCs w:val="32"/>
        </w:rPr>
        <w:t>，通过互联网普及科学</w:t>
      </w:r>
      <w:r w:rsidR="00637D5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54ABE" w:rsidRDefault="00354ABE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5613D9" w:rsidRPr="005613D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613D9">
        <w:rPr>
          <w:rFonts w:ascii="Times New Roman" w:eastAsia="仿宋_GB2312" w:hAnsi="Times New Roman" w:cs="Times New Roman"/>
          <w:sz w:val="32"/>
          <w:szCs w:val="32"/>
        </w:rPr>
        <w:t>组织专家库学者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5613D9">
        <w:rPr>
          <w:rFonts w:ascii="仿宋" w:eastAsia="仿宋" w:hAnsi="仿宋" w:cs="仿宋" w:hint="eastAsia"/>
          <w:sz w:val="32"/>
          <w:szCs w:val="32"/>
        </w:rPr>
        <w:t>具有广泛社会影响力的科普达人、两院院士或外籍院士、全国知名专家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5613D9">
        <w:rPr>
          <w:rFonts w:ascii="Times New Roman" w:eastAsia="仿宋_GB2312" w:hAnsi="Times New Roman" w:cs="Times New Roman"/>
          <w:sz w:val="32"/>
          <w:szCs w:val="32"/>
        </w:rPr>
        <w:t>策划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和作为演讲嘉宾做客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期由广东科学中心主办的科普大</w:t>
      </w:r>
      <w:proofErr w:type="gramStart"/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咖</w:t>
      </w:r>
      <w:proofErr w:type="gramEnd"/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实验室（工作坊），线下与公众分享普及科学</w:t>
      </w:r>
      <w:r w:rsidR="005613D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四、完成时间</w:t>
      </w:r>
    </w:p>
    <w:p w:rsidR="00F325D6" w:rsidRDefault="00637D5D">
      <w:pPr>
        <w:spacing w:line="560" w:lineRule="exact"/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所有内容需于与供应商签订合同之日起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年内（大概范围在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月至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5613D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月）完成。</w:t>
      </w:r>
      <w:bookmarkStart w:id="0" w:name="_GoBack"/>
      <w:bookmarkEnd w:id="0"/>
    </w:p>
    <w:sectPr w:rsidR="00F325D6">
      <w:footerReference w:type="default" r:id="rId9"/>
      <w:pgSz w:w="11906" w:h="16838"/>
      <w:pgMar w:top="1418" w:right="136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75" w:rsidRDefault="00704E75">
      <w:r>
        <w:separator/>
      </w:r>
    </w:p>
  </w:endnote>
  <w:endnote w:type="continuationSeparator" w:id="0">
    <w:p w:rsidR="00704E75" w:rsidRDefault="0070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700259"/>
    </w:sdtPr>
    <w:sdtEndPr/>
    <w:sdtContent>
      <w:p w:rsidR="00F325D6" w:rsidRDefault="00637D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A5" w:rsidRPr="00CA3EA5">
          <w:rPr>
            <w:noProof/>
            <w:lang w:val="zh-CN"/>
          </w:rPr>
          <w:t>2</w:t>
        </w:r>
        <w:r>
          <w:fldChar w:fldCharType="end"/>
        </w:r>
      </w:p>
    </w:sdtContent>
  </w:sdt>
  <w:p w:rsidR="00F325D6" w:rsidRDefault="00F325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75" w:rsidRDefault="00704E75">
      <w:r>
        <w:separator/>
      </w:r>
    </w:p>
  </w:footnote>
  <w:footnote w:type="continuationSeparator" w:id="0">
    <w:p w:rsidR="00704E75" w:rsidRDefault="0070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B66"/>
    <w:rsid w:val="00006850"/>
    <w:rsid w:val="00025F66"/>
    <w:rsid w:val="000E4218"/>
    <w:rsid w:val="001A1544"/>
    <w:rsid w:val="001B1221"/>
    <w:rsid w:val="001D4479"/>
    <w:rsid w:val="001E1007"/>
    <w:rsid w:val="00204138"/>
    <w:rsid w:val="0023020E"/>
    <w:rsid w:val="00233940"/>
    <w:rsid w:val="0025117E"/>
    <w:rsid w:val="00255435"/>
    <w:rsid w:val="002569B2"/>
    <w:rsid w:val="00271C0C"/>
    <w:rsid w:val="002B76C4"/>
    <w:rsid w:val="002C0C25"/>
    <w:rsid w:val="00321DAC"/>
    <w:rsid w:val="00352ADD"/>
    <w:rsid w:val="00354ABE"/>
    <w:rsid w:val="003715CD"/>
    <w:rsid w:val="003736E4"/>
    <w:rsid w:val="003866DA"/>
    <w:rsid w:val="00392589"/>
    <w:rsid w:val="003E019A"/>
    <w:rsid w:val="003F0D39"/>
    <w:rsid w:val="004024D8"/>
    <w:rsid w:val="0043502C"/>
    <w:rsid w:val="00456E14"/>
    <w:rsid w:val="004870F1"/>
    <w:rsid w:val="004C17B0"/>
    <w:rsid w:val="004F2CF0"/>
    <w:rsid w:val="00517B70"/>
    <w:rsid w:val="0055545D"/>
    <w:rsid w:val="005613D9"/>
    <w:rsid w:val="00572646"/>
    <w:rsid w:val="005B4CF0"/>
    <w:rsid w:val="005C4605"/>
    <w:rsid w:val="005F4CD5"/>
    <w:rsid w:val="00601043"/>
    <w:rsid w:val="00601FC3"/>
    <w:rsid w:val="00615DBE"/>
    <w:rsid w:val="006162D0"/>
    <w:rsid w:val="00637D5D"/>
    <w:rsid w:val="006C2AF9"/>
    <w:rsid w:val="006D461E"/>
    <w:rsid w:val="006E2A97"/>
    <w:rsid w:val="00704E75"/>
    <w:rsid w:val="00783405"/>
    <w:rsid w:val="007927C0"/>
    <w:rsid w:val="007D65AF"/>
    <w:rsid w:val="007E5DF6"/>
    <w:rsid w:val="00845FD0"/>
    <w:rsid w:val="0084611F"/>
    <w:rsid w:val="0085052C"/>
    <w:rsid w:val="00867A7D"/>
    <w:rsid w:val="0087165A"/>
    <w:rsid w:val="008927CC"/>
    <w:rsid w:val="00896565"/>
    <w:rsid w:val="008A1EED"/>
    <w:rsid w:val="009D0562"/>
    <w:rsid w:val="00A03291"/>
    <w:rsid w:val="00A43633"/>
    <w:rsid w:val="00A44499"/>
    <w:rsid w:val="00A700D9"/>
    <w:rsid w:val="00A82C6A"/>
    <w:rsid w:val="00A82DFE"/>
    <w:rsid w:val="00A94E68"/>
    <w:rsid w:val="00A97CCE"/>
    <w:rsid w:val="00AE4939"/>
    <w:rsid w:val="00B11F10"/>
    <w:rsid w:val="00B1285A"/>
    <w:rsid w:val="00B415DD"/>
    <w:rsid w:val="00BC1B22"/>
    <w:rsid w:val="00BC2C7D"/>
    <w:rsid w:val="00BF2468"/>
    <w:rsid w:val="00BF44AA"/>
    <w:rsid w:val="00C34DE2"/>
    <w:rsid w:val="00C36E02"/>
    <w:rsid w:val="00C62356"/>
    <w:rsid w:val="00C80E0A"/>
    <w:rsid w:val="00C826BF"/>
    <w:rsid w:val="00C8661B"/>
    <w:rsid w:val="00CA3EA5"/>
    <w:rsid w:val="00CA4C47"/>
    <w:rsid w:val="00D1783A"/>
    <w:rsid w:val="00D23605"/>
    <w:rsid w:val="00D324B0"/>
    <w:rsid w:val="00D6187D"/>
    <w:rsid w:val="00D62E88"/>
    <w:rsid w:val="00D641F6"/>
    <w:rsid w:val="00D72E9D"/>
    <w:rsid w:val="00DB02C9"/>
    <w:rsid w:val="00DF2F54"/>
    <w:rsid w:val="00E35BD7"/>
    <w:rsid w:val="00E72B0D"/>
    <w:rsid w:val="00EA5B66"/>
    <w:rsid w:val="00ED08E1"/>
    <w:rsid w:val="00EE3204"/>
    <w:rsid w:val="00F06188"/>
    <w:rsid w:val="00F07731"/>
    <w:rsid w:val="00F30DC7"/>
    <w:rsid w:val="00F325D6"/>
    <w:rsid w:val="00F3461B"/>
    <w:rsid w:val="00F60684"/>
    <w:rsid w:val="00FE0464"/>
    <w:rsid w:val="00FF2FC3"/>
    <w:rsid w:val="05C37399"/>
    <w:rsid w:val="15666A49"/>
    <w:rsid w:val="1DFA58BC"/>
    <w:rsid w:val="2A4224FC"/>
    <w:rsid w:val="4D7048B3"/>
    <w:rsid w:val="531C255F"/>
    <w:rsid w:val="6A797C0C"/>
    <w:rsid w:val="6C731248"/>
    <w:rsid w:val="6EE1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18051-BE62-424F-8F2B-DE6DBA4F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137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黄嘉健</dc:creator>
  <cp:lastModifiedBy>黄嘉健</cp:lastModifiedBy>
  <cp:revision>69</cp:revision>
  <dcterms:created xsi:type="dcterms:W3CDTF">2020-09-17T01:45:00Z</dcterms:created>
  <dcterms:modified xsi:type="dcterms:W3CDTF">2024-02-26T03:34:00Z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4A386EB8C4BD495E83DF6DAE1F8297BF</vt:lpwstr>
  </property>
</Properties>
</file>